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4FDB1" w14:textId="31B88917" w:rsidR="008C1DE9" w:rsidRDefault="008C1DE9" w:rsidP="005C6CDF">
      <w:pPr>
        <w:spacing w:after="0" w:line="240" w:lineRule="auto"/>
        <w:rPr>
          <w:rFonts w:ascii="Verdana" w:eastAsia="Times New Roman" w:hAnsi="Verdana" w:cs="Arial"/>
          <w:sz w:val="19"/>
          <w:szCs w:val="19"/>
          <w:lang w:val="es-ES_tradnl"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val="es-ES_tradnl" w:eastAsia="es-ES"/>
        </w:rPr>
        <w:t xml:space="preserve">Bogotá, D. C. </w:t>
      </w:r>
    </w:p>
    <w:p w14:paraId="6141E43B" w14:textId="77777777" w:rsidR="001C3A9F" w:rsidRDefault="001C3A9F" w:rsidP="001C3A9F">
      <w:pPr>
        <w:spacing w:after="0" w:line="240" w:lineRule="auto"/>
        <w:jc w:val="right"/>
        <w:rPr>
          <w:rFonts w:ascii="Verdana" w:eastAsia="Times New Roman" w:hAnsi="Verdana" w:cs="Arial"/>
          <w:sz w:val="19"/>
          <w:szCs w:val="19"/>
          <w:lang w:val="es-ES_tradnl" w:eastAsia="es-ES"/>
        </w:rPr>
      </w:pPr>
      <w:r w:rsidRPr="001C3A9F">
        <w:rPr>
          <w:rFonts w:ascii="Verdana" w:eastAsia="Times New Roman" w:hAnsi="Verdana" w:cs="Arial"/>
          <w:noProof/>
          <w:sz w:val="19"/>
          <w:szCs w:val="19"/>
          <w:lang w:val="es-ES_tradnl" w:eastAsia="es-ES"/>
        </w:rPr>
        <w:drawing>
          <wp:inline distT="0" distB="0" distL="0" distR="0" wp14:anchorId="073288AC" wp14:editId="631281D1">
            <wp:extent cx="3402802" cy="919944"/>
            <wp:effectExtent l="0" t="0" r="1270" b="0"/>
            <wp:docPr id="10402284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2284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9811" cy="96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B6FF8" w14:textId="1D3A50FE" w:rsidR="008C1DE9" w:rsidRPr="00D03F80" w:rsidRDefault="007B7AAD" w:rsidP="001C3A9F">
      <w:pPr>
        <w:spacing w:after="0" w:line="240" w:lineRule="auto"/>
        <w:rPr>
          <w:rFonts w:ascii="Verdana" w:eastAsia="Times New Roman" w:hAnsi="Verdana" w:cs="Arial"/>
          <w:sz w:val="19"/>
          <w:szCs w:val="19"/>
          <w:lang w:val="es-ES_tradnl"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val="es-ES_tradnl" w:eastAsia="es-ES"/>
        </w:rPr>
        <w:t>Doctor</w:t>
      </w:r>
    </w:p>
    <w:p w14:paraId="271241E5" w14:textId="13073A9F" w:rsidR="00FC58F7" w:rsidRPr="00D03F80" w:rsidRDefault="007B7AAD" w:rsidP="005C6CDF">
      <w:pPr>
        <w:spacing w:after="0" w:line="240" w:lineRule="auto"/>
        <w:rPr>
          <w:rFonts w:ascii="Verdana" w:eastAsia="Times New Roman" w:hAnsi="Verdana" w:cs="Arial"/>
          <w:b/>
          <w:bCs/>
          <w:sz w:val="19"/>
          <w:szCs w:val="19"/>
          <w:lang w:eastAsia="es-ES"/>
        </w:rPr>
      </w:pPr>
      <w:r w:rsidRPr="00D03F80">
        <w:rPr>
          <w:rFonts w:ascii="Verdana" w:eastAsia="Times New Roman" w:hAnsi="Verdana" w:cs="Arial"/>
          <w:b/>
          <w:bCs/>
          <w:sz w:val="19"/>
          <w:szCs w:val="19"/>
          <w:lang w:eastAsia="es-ES"/>
        </w:rPr>
        <w:t>ANDRÉS FELIPE ESPITIA GALINDO</w:t>
      </w:r>
    </w:p>
    <w:p w14:paraId="70A4222A" w14:textId="1E0D86F6" w:rsidR="007B7AAD" w:rsidRPr="00D03F80" w:rsidRDefault="007B7AAD" w:rsidP="005C6CDF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eastAsia="es-ES"/>
        </w:rPr>
        <w:t>Director de Gestión del Riesgo</w:t>
      </w:r>
    </w:p>
    <w:p w14:paraId="01B9E456" w14:textId="6A6FF54C" w:rsidR="007B7AAD" w:rsidRPr="00D03F80" w:rsidRDefault="007B7AAD" w:rsidP="005C6CDF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eastAsia="es-ES"/>
        </w:rPr>
        <w:t>Alcaldía Municipal de Cajicá</w:t>
      </w:r>
    </w:p>
    <w:p w14:paraId="78C4F0F3" w14:textId="332124D4" w:rsidR="00FC58F7" w:rsidRPr="00D03F80" w:rsidRDefault="008F67D5" w:rsidP="005C6CDF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eastAsia="es-ES"/>
        </w:rPr>
        <w:t xml:space="preserve">Correo </w:t>
      </w:r>
      <w:r w:rsidR="002E517A" w:rsidRPr="00D03F80">
        <w:rPr>
          <w:rFonts w:ascii="Verdana" w:eastAsia="Times New Roman" w:hAnsi="Verdana" w:cs="Arial"/>
          <w:sz w:val="19"/>
          <w:szCs w:val="19"/>
          <w:lang w:eastAsia="es-ES"/>
        </w:rPr>
        <w:t>e</w:t>
      </w:r>
      <w:r w:rsidRPr="00D03F80">
        <w:rPr>
          <w:rFonts w:ascii="Verdana" w:eastAsia="Times New Roman" w:hAnsi="Verdana" w:cs="Arial"/>
          <w:sz w:val="19"/>
          <w:szCs w:val="19"/>
          <w:lang w:eastAsia="es-ES"/>
        </w:rPr>
        <w:t>lectrónico:</w:t>
      </w:r>
      <w:r w:rsidR="007B7AAD" w:rsidRPr="00D03F80">
        <w:rPr>
          <w:rFonts w:ascii="Verdana" w:eastAsia="Times New Roman" w:hAnsi="Verdana" w:cs="Arial"/>
          <w:sz w:val="19"/>
          <w:szCs w:val="19"/>
          <w:lang w:eastAsia="es-ES"/>
        </w:rPr>
        <w:t xml:space="preserve"> </w:t>
      </w:r>
      <w:hyperlink r:id="rId8" w:history="1">
        <w:r w:rsidR="007B7AAD" w:rsidRPr="00D03F80">
          <w:rPr>
            <w:rStyle w:val="Hipervnculo"/>
            <w:rFonts w:ascii="Verdana" w:eastAsia="Times New Roman" w:hAnsi="Verdana" w:cs="Arial"/>
            <w:sz w:val="19"/>
            <w:szCs w:val="19"/>
            <w:lang w:eastAsia="es-ES"/>
          </w:rPr>
          <w:t>dirgestionriesgo@cajica.gov.co</w:t>
        </w:r>
      </w:hyperlink>
      <w:r w:rsidR="007B7AAD" w:rsidRPr="00D03F80">
        <w:rPr>
          <w:rFonts w:ascii="Verdana" w:eastAsia="Times New Roman" w:hAnsi="Verdana" w:cs="Arial"/>
          <w:sz w:val="19"/>
          <w:szCs w:val="19"/>
          <w:lang w:eastAsia="es-ES"/>
        </w:rPr>
        <w:t xml:space="preserve"> </w:t>
      </w:r>
    </w:p>
    <w:p w14:paraId="03AD8F95" w14:textId="355597AB" w:rsidR="008F67D5" w:rsidRPr="00D03F80" w:rsidRDefault="007B7AAD" w:rsidP="005C6CDF">
      <w:pPr>
        <w:spacing w:after="0" w:line="240" w:lineRule="auto"/>
        <w:rPr>
          <w:rFonts w:ascii="Verdana" w:eastAsia="Times New Roman" w:hAnsi="Verdana" w:cs="Arial"/>
          <w:sz w:val="19"/>
          <w:szCs w:val="19"/>
          <w:lang w:eastAsia="es-ES"/>
        </w:rPr>
      </w:pPr>
      <w:r w:rsidRPr="00D03F80">
        <w:rPr>
          <w:rFonts w:ascii="Verdana" w:eastAsia="Times New Roman" w:hAnsi="Verdana" w:cs="Arial"/>
          <w:sz w:val="19"/>
          <w:szCs w:val="19"/>
          <w:lang w:eastAsia="es-ES"/>
        </w:rPr>
        <w:t>Cajicá, Cundinamarca</w:t>
      </w:r>
    </w:p>
    <w:p w14:paraId="3E5DA9B5" w14:textId="77777777" w:rsidR="00FF3877" w:rsidRPr="00D03F80" w:rsidRDefault="00FF3877" w:rsidP="005C6CDF">
      <w:pPr>
        <w:spacing w:after="0" w:line="240" w:lineRule="auto"/>
        <w:rPr>
          <w:rFonts w:ascii="Verdana" w:eastAsia="Times New Roman" w:hAnsi="Verdana"/>
          <w:sz w:val="19"/>
          <w:szCs w:val="19"/>
          <w:lang w:val="es-ES_tradnl" w:eastAsia="es-ES"/>
        </w:rPr>
      </w:pPr>
    </w:p>
    <w:p w14:paraId="6DDA98EC" w14:textId="77777777" w:rsidR="003D0AE4" w:rsidRPr="00D03F80" w:rsidRDefault="003D0AE4" w:rsidP="005C6CDF">
      <w:pPr>
        <w:spacing w:after="0" w:line="240" w:lineRule="auto"/>
        <w:rPr>
          <w:rFonts w:ascii="Verdana" w:eastAsia="Times New Roman" w:hAnsi="Verdana"/>
          <w:sz w:val="19"/>
          <w:szCs w:val="19"/>
          <w:lang w:val="es-ES_tradnl" w:eastAsia="es-ES"/>
        </w:rPr>
      </w:pPr>
    </w:p>
    <w:p w14:paraId="171598E6" w14:textId="62E9CFC6" w:rsidR="008D2E29" w:rsidRPr="00D03F80" w:rsidRDefault="008D2E29" w:rsidP="53184810">
      <w:pPr>
        <w:spacing w:after="0" w:line="240" w:lineRule="auto"/>
        <w:ind w:left="1134" w:hanging="1134"/>
        <w:jc w:val="both"/>
        <w:rPr>
          <w:rFonts w:ascii="Verdana" w:eastAsia="Times New Roman" w:hAnsi="Verdana"/>
          <w:i/>
          <w:iCs/>
          <w:sz w:val="19"/>
          <w:szCs w:val="19"/>
          <w:lang w:val="es-ES" w:eastAsia="es-ES"/>
        </w:rPr>
      </w:pPr>
      <w:r w:rsidRPr="00D03F80">
        <w:rPr>
          <w:rFonts w:ascii="Verdana" w:eastAsia="Times New Roman" w:hAnsi="Verdana"/>
          <w:b/>
          <w:bCs/>
          <w:sz w:val="19"/>
          <w:szCs w:val="19"/>
          <w:lang w:val="es-ES" w:eastAsia="es-ES"/>
        </w:rPr>
        <w:t>Asunto:</w:t>
      </w:r>
      <w:r w:rsidR="007E54ED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 </w:t>
      </w:r>
      <w:r w:rsidRPr="00D03F80">
        <w:rPr>
          <w:rFonts w:ascii="Verdana" w:hAnsi="Verdana"/>
          <w:sz w:val="19"/>
          <w:szCs w:val="19"/>
        </w:rPr>
        <w:tab/>
      </w:r>
      <w:r w:rsidR="007B7AAD" w:rsidRPr="00D03F80">
        <w:rPr>
          <w:rFonts w:ascii="Verdana" w:hAnsi="Verdana"/>
          <w:sz w:val="19"/>
          <w:szCs w:val="19"/>
        </w:rPr>
        <w:t xml:space="preserve">Solicitud de información en atención al </w:t>
      </w:r>
      <w:r w:rsidR="008F67D5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Oficio </w:t>
      </w:r>
      <w:r w:rsidR="007B7AAD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con radicado </w:t>
      </w:r>
      <w:r w:rsidR="00111420" w:rsidRPr="00D03F80">
        <w:rPr>
          <w:rFonts w:ascii="Verdana" w:eastAsia="Times New Roman" w:hAnsi="Verdana"/>
          <w:sz w:val="19"/>
          <w:szCs w:val="19"/>
          <w:lang w:val="es-ES" w:eastAsia="es-ES"/>
        </w:rPr>
        <w:t>Min</w:t>
      </w:r>
      <w:r w:rsidR="001A59D8" w:rsidRPr="00D03F80">
        <w:rPr>
          <w:rFonts w:ascii="Verdana" w:eastAsia="Times New Roman" w:hAnsi="Verdana"/>
          <w:sz w:val="19"/>
          <w:szCs w:val="19"/>
          <w:lang w:val="es-ES" w:eastAsia="es-ES"/>
        </w:rPr>
        <w:t>A</w:t>
      </w:r>
      <w:r w:rsidR="00111420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mbiente </w:t>
      </w:r>
      <w:r w:rsidR="008F67D5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NUR. </w:t>
      </w:r>
      <w:r w:rsidR="007B7AAD" w:rsidRPr="00D03F80">
        <w:rPr>
          <w:rFonts w:ascii="Verdana" w:eastAsia="Times New Roman" w:hAnsi="Verdana"/>
          <w:b/>
          <w:bCs/>
          <w:sz w:val="19"/>
          <w:szCs w:val="19"/>
          <w:lang w:val="es-ES" w:eastAsia="es-ES"/>
        </w:rPr>
        <w:t>2025E1061049</w:t>
      </w:r>
      <w:r w:rsidR="002C54F9" w:rsidRPr="00D03F80">
        <w:rPr>
          <w:rFonts w:ascii="Verdana" w:eastAsia="Times New Roman" w:hAnsi="Verdana"/>
          <w:sz w:val="19"/>
          <w:szCs w:val="19"/>
          <w:lang w:val="es-ES" w:eastAsia="es-ES"/>
        </w:rPr>
        <w:t xml:space="preserve">, con asunto </w:t>
      </w:r>
      <w:r w:rsidR="002C54F9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>“</w:t>
      </w:r>
      <w:r w:rsidR="007B7AAD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 xml:space="preserve">Solicitud de concepto jurídico sobre la posible configuración de pasivo ambiental en predios de la vereda </w:t>
      </w:r>
      <w:proofErr w:type="spellStart"/>
      <w:r w:rsidR="007B7AAD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>Chuntame</w:t>
      </w:r>
      <w:proofErr w:type="spellEnd"/>
      <w:r w:rsidR="007B7AAD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 xml:space="preserve"> – Municipio de Cajicá, y definición de competencias para su restauración y mitigación</w:t>
      </w:r>
      <w:r w:rsidR="002C54F9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>”</w:t>
      </w:r>
      <w:r w:rsidR="001C0681" w:rsidRPr="00D03F80">
        <w:rPr>
          <w:rFonts w:ascii="Verdana" w:eastAsia="Times New Roman" w:hAnsi="Verdana"/>
          <w:i/>
          <w:iCs/>
          <w:sz w:val="19"/>
          <w:szCs w:val="19"/>
          <w:lang w:val="es-ES" w:eastAsia="es-ES"/>
        </w:rPr>
        <w:t>.</w:t>
      </w:r>
    </w:p>
    <w:p w14:paraId="327B802E" w14:textId="77777777" w:rsidR="003D0AE4" w:rsidRPr="00D03F80" w:rsidRDefault="003D0AE4" w:rsidP="00B92ECB">
      <w:pPr>
        <w:spacing w:after="0" w:line="240" w:lineRule="auto"/>
        <w:ind w:left="1134" w:hanging="1134"/>
        <w:jc w:val="both"/>
        <w:rPr>
          <w:rFonts w:ascii="Verdana" w:eastAsia="Times New Roman" w:hAnsi="Verdana"/>
          <w:sz w:val="19"/>
          <w:szCs w:val="19"/>
          <w:lang w:val="es-ES_tradnl" w:eastAsia="es-ES"/>
        </w:rPr>
      </w:pPr>
    </w:p>
    <w:p w14:paraId="1F54ADF9" w14:textId="77777777" w:rsidR="00674F80" w:rsidRPr="00D03F80" w:rsidRDefault="00674F80" w:rsidP="005C6CDF">
      <w:pPr>
        <w:spacing w:after="0" w:line="240" w:lineRule="auto"/>
        <w:rPr>
          <w:rFonts w:ascii="Verdana" w:eastAsia="Times New Roman" w:hAnsi="Verdana"/>
          <w:sz w:val="19"/>
          <w:szCs w:val="19"/>
          <w:lang w:val="es-ES_tradnl" w:eastAsia="es-ES"/>
        </w:rPr>
      </w:pPr>
    </w:p>
    <w:p w14:paraId="32975F6F" w14:textId="33CEE939" w:rsidR="008D2E29" w:rsidRPr="00D03F80" w:rsidRDefault="001A59D8" w:rsidP="005C6CDF">
      <w:pPr>
        <w:spacing w:after="0" w:line="240" w:lineRule="auto"/>
        <w:rPr>
          <w:rFonts w:ascii="Verdana" w:hAnsi="Verdana"/>
          <w:sz w:val="19"/>
          <w:szCs w:val="19"/>
        </w:rPr>
      </w:pPr>
      <w:bookmarkStart w:id="0" w:name="_Hlk136011548"/>
      <w:r w:rsidRPr="00D03F80">
        <w:rPr>
          <w:rFonts w:ascii="Verdana" w:hAnsi="Verdana"/>
          <w:sz w:val="19"/>
          <w:szCs w:val="19"/>
        </w:rPr>
        <w:t>Cordial</w:t>
      </w:r>
      <w:r w:rsidR="00B92ECB" w:rsidRPr="00D03F80">
        <w:rPr>
          <w:rFonts w:ascii="Verdana" w:hAnsi="Verdana"/>
          <w:sz w:val="19"/>
          <w:szCs w:val="19"/>
        </w:rPr>
        <w:t xml:space="preserve"> saludo</w:t>
      </w:r>
      <w:r w:rsidR="0078224F" w:rsidRPr="00D03F80">
        <w:rPr>
          <w:rFonts w:ascii="Verdana" w:hAnsi="Verdana"/>
          <w:sz w:val="19"/>
          <w:szCs w:val="19"/>
        </w:rPr>
        <w:t xml:space="preserve"> </w:t>
      </w:r>
      <w:r w:rsidR="007B7AAD" w:rsidRPr="00D03F80">
        <w:rPr>
          <w:rFonts w:ascii="Verdana" w:hAnsi="Verdana"/>
          <w:sz w:val="19"/>
          <w:szCs w:val="19"/>
        </w:rPr>
        <w:t>Doctor Espitia</w:t>
      </w:r>
      <w:r w:rsidR="007E54ED" w:rsidRPr="00D03F80">
        <w:rPr>
          <w:rFonts w:ascii="Verdana" w:hAnsi="Verdana"/>
          <w:sz w:val="19"/>
          <w:szCs w:val="19"/>
        </w:rPr>
        <w:t>,</w:t>
      </w:r>
    </w:p>
    <w:bookmarkEnd w:id="0"/>
    <w:p w14:paraId="743501C8" w14:textId="77777777" w:rsidR="008D2E29" w:rsidRPr="00D03F80" w:rsidRDefault="008D2E29" w:rsidP="005C6CDF">
      <w:pPr>
        <w:spacing w:after="0" w:line="240" w:lineRule="auto"/>
        <w:rPr>
          <w:rFonts w:ascii="Verdana" w:eastAsia="Times New Roman" w:hAnsi="Verdana"/>
          <w:sz w:val="19"/>
          <w:szCs w:val="19"/>
          <w:lang w:val="es-ES_tradnl" w:eastAsia="es-ES"/>
        </w:rPr>
      </w:pPr>
    </w:p>
    <w:p w14:paraId="4FE329B4" w14:textId="4D90CE9B" w:rsidR="007B7AAD" w:rsidRPr="00D03F80" w:rsidRDefault="007B7AAD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 xml:space="preserve">En atención a la comunicación referida en el asunto, y teniendo en cuenta que en la misma se citan los informes técnicos que se relacionan a continuación, los cuales se indican como anexos, nos permitimos solicitar muy respetuosamente el envío de dichos documentos, toda vez que no fue posible acceder a los mismos dentro </w:t>
      </w:r>
      <w:r w:rsidR="00D03F80" w:rsidRPr="00D03F80">
        <w:rPr>
          <w:rFonts w:ascii="Verdana" w:hAnsi="Verdana"/>
          <w:sz w:val="19"/>
          <w:szCs w:val="19"/>
          <w:lang w:val="es-ES" w:eastAsia="es-ES"/>
        </w:rPr>
        <w:t>de la</w:t>
      </w:r>
      <w:r w:rsidRPr="00D03F80">
        <w:rPr>
          <w:rFonts w:ascii="Verdana" w:hAnsi="Verdana"/>
          <w:sz w:val="19"/>
          <w:szCs w:val="19"/>
          <w:lang w:val="es-ES" w:eastAsia="es-ES"/>
        </w:rPr>
        <w:t xml:space="preserve"> documentación radicada.</w:t>
      </w:r>
    </w:p>
    <w:p w14:paraId="77ED0C95" w14:textId="77777777" w:rsidR="00D03F80" w:rsidRPr="00D03F80" w:rsidRDefault="00D03F80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</w:p>
    <w:p w14:paraId="55E2AD4C" w14:textId="5487D714" w:rsidR="00D03F80" w:rsidRPr="00D03F80" w:rsidRDefault="00D03F80" w:rsidP="00D03F80">
      <w:pPr>
        <w:pStyle w:val="Prrafodelist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>Informe Técnico DRSC No. 1639 – CAR (30 de noviembre de 2020).</w:t>
      </w:r>
    </w:p>
    <w:p w14:paraId="675E5459" w14:textId="3FD7E66C" w:rsidR="00D03F80" w:rsidRPr="00D03F80" w:rsidRDefault="00D03F80" w:rsidP="00D03F80">
      <w:pPr>
        <w:pStyle w:val="Prrafodelist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>Informe Técnico DESCA No. 1017 (16 de noviembre de 2023).</w:t>
      </w:r>
    </w:p>
    <w:p w14:paraId="368EBD1C" w14:textId="77777777" w:rsidR="00D03F80" w:rsidRPr="00D03F80" w:rsidRDefault="00D03F80" w:rsidP="00D03F80">
      <w:pPr>
        <w:pStyle w:val="Prrafodelist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>Informe Técnico DESCA No. 0257 (17 de junio de 2024).</w:t>
      </w:r>
    </w:p>
    <w:p w14:paraId="642DF43E" w14:textId="58F58A34" w:rsidR="00D03F80" w:rsidRPr="00D03F80" w:rsidRDefault="00D03F80" w:rsidP="00D03F80">
      <w:pPr>
        <w:pStyle w:val="Prrafodelista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 xml:space="preserve">Informe Técnico UAEGRD 2025, derivado del Radicado 2025044261 (24 de abril de 2025). </w:t>
      </w:r>
    </w:p>
    <w:p w14:paraId="58C3C80A" w14:textId="77777777" w:rsidR="007B7AAD" w:rsidRPr="00D03F80" w:rsidRDefault="007B7AAD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</w:p>
    <w:p w14:paraId="69DE05D1" w14:textId="517AB629" w:rsidR="007B7AAD" w:rsidRPr="00D03F80" w:rsidRDefault="007B7AAD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>Lo anterior, con el fin de proceder con la revisión correspondiente y dar respuesta a la solicitud presentada bajo el radicado MinAmbiente NUR 2025E1061049.</w:t>
      </w:r>
    </w:p>
    <w:p w14:paraId="05920922" w14:textId="77777777" w:rsidR="007B7AAD" w:rsidRPr="00D03F80" w:rsidRDefault="007B7AAD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</w:p>
    <w:p w14:paraId="337ABA00" w14:textId="7C0ABD29" w:rsidR="00BB45F1" w:rsidRPr="00D03F80" w:rsidRDefault="007B7AAD" w:rsidP="007B7AAD">
      <w:pPr>
        <w:spacing w:after="0" w:line="240" w:lineRule="auto"/>
        <w:jc w:val="both"/>
        <w:rPr>
          <w:rFonts w:ascii="Verdana" w:hAnsi="Verdana"/>
          <w:sz w:val="19"/>
          <w:szCs w:val="19"/>
          <w:lang w:val="es-ES" w:eastAsia="es-ES"/>
        </w:rPr>
      </w:pPr>
      <w:r w:rsidRPr="00D03F80">
        <w:rPr>
          <w:rFonts w:ascii="Verdana" w:hAnsi="Verdana"/>
          <w:sz w:val="19"/>
          <w:szCs w:val="19"/>
          <w:lang w:val="es-ES" w:eastAsia="es-ES"/>
        </w:rPr>
        <w:t>Agradecemos su colaboración y solicitamos amablemente que la información sea remitida a través de</w:t>
      </w:r>
      <w:r w:rsidR="00D03F80" w:rsidRPr="00D03F80">
        <w:rPr>
          <w:rFonts w:ascii="Verdana" w:hAnsi="Verdana"/>
          <w:sz w:val="19"/>
          <w:szCs w:val="19"/>
          <w:lang w:val="es-ES" w:eastAsia="es-ES"/>
        </w:rPr>
        <w:t>l</w:t>
      </w:r>
      <w:r w:rsidRPr="00D03F80">
        <w:rPr>
          <w:rFonts w:ascii="Verdana" w:hAnsi="Verdana"/>
          <w:sz w:val="19"/>
          <w:szCs w:val="19"/>
          <w:lang w:val="es-ES" w:eastAsia="es-ES"/>
        </w:rPr>
        <w:t xml:space="preserve"> </w:t>
      </w:r>
      <w:r w:rsidR="00D03F80" w:rsidRPr="00D03F80">
        <w:rPr>
          <w:rFonts w:ascii="Verdana" w:hAnsi="Verdana"/>
          <w:sz w:val="19"/>
          <w:szCs w:val="19"/>
          <w:lang w:val="es-ES" w:eastAsia="es-ES"/>
        </w:rPr>
        <w:t>canal oficial</w:t>
      </w:r>
      <w:r w:rsidRPr="00D03F80">
        <w:rPr>
          <w:rFonts w:ascii="Verdana" w:hAnsi="Verdana"/>
          <w:sz w:val="19"/>
          <w:szCs w:val="19"/>
          <w:lang w:val="es-ES" w:eastAsia="es-ES"/>
        </w:rPr>
        <w:t xml:space="preserve"> dispuesto para </w:t>
      </w:r>
      <w:r w:rsidR="00D03F80" w:rsidRPr="00D03F80">
        <w:rPr>
          <w:rFonts w:ascii="Verdana" w:hAnsi="Verdana"/>
          <w:sz w:val="19"/>
          <w:szCs w:val="19"/>
          <w:lang w:val="es-ES" w:eastAsia="es-ES"/>
        </w:rPr>
        <w:t>el Ministerio de Ambiente y Desarrollo Sostenible.</w:t>
      </w:r>
    </w:p>
    <w:p w14:paraId="1961CB20" w14:textId="77777777" w:rsidR="00D03F80" w:rsidRPr="00D03F80" w:rsidRDefault="00D03F80" w:rsidP="007B7AAD">
      <w:pPr>
        <w:spacing w:after="0" w:line="240" w:lineRule="auto"/>
        <w:jc w:val="both"/>
        <w:rPr>
          <w:rFonts w:ascii="Verdana" w:eastAsia="Times New Roman" w:hAnsi="Verdana"/>
          <w:sz w:val="19"/>
          <w:szCs w:val="19"/>
          <w:lang w:eastAsia="es-ES"/>
        </w:rPr>
      </w:pPr>
    </w:p>
    <w:p w14:paraId="063E5956" w14:textId="3E0DC586" w:rsidR="00BB45F1" w:rsidRPr="00D03F80" w:rsidRDefault="00BB45F1" w:rsidP="00BB45F1">
      <w:pPr>
        <w:spacing w:after="0" w:line="240" w:lineRule="auto"/>
        <w:jc w:val="both"/>
        <w:rPr>
          <w:rFonts w:ascii="Verdana" w:eastAsia="Times New Roman" w:hAnsi="Verdana"/>
          <w:sz w:val="19"/>
          <w:szCs w:val="19"/>
          <w:lang w:eastAsia="es-ES"/>
        </w:rPr>
      </w:pPr>
      <w:r w:rsidRPr="00D03F80">
        <w:rPr>
          <w:rFonts w:ascii="Verdana" w:eastAsia="Times New Roman" w:hAnsi="Verdana"/>
          <w:sz w:val="19"/>
          <w:szCs w:val="19"/>
          <w:lang w:val="es-ES" w:eastAsia="es-ES"/>
        </w:rPr>
        <w:t>Cordialmente,</w:t>
      </w:r>
    </w:p>
    <w:p w14:paraId="7FDE0E14" w14:textId="4E8E4BDF" w:rsidR="00BB45F1" w:rsidRPr="00D03F80" w:rsidRDefault="00BB45F1" w:rsidP="00BB45F1">
      <w:pPr>
        <w:spacing w:after="0" w:line="240" w:lineRule="auto"/>
        <w:jc w:val="both"/>
        <w:rPr>
          <w:rFonts w:ascii="Verdana" w:eastAsia="Times New Roman" w:hAnsi="Verdana"/>
          <w:sz w:val="19"/>
          <w:szCs w:val="19"/>
          <w:lang w:eastAsia="es-ES"/>
        </w:rPr>
      </w:pPr>
    </w:p>
    <w:p w14:paraId="0C792DD9" w14:textId="77777777" w:rsidR="00DF11D9" w:rsidRPr="00D03F80" w:rsidRDefault="00DF11D9" w:rsidP="00BB45F1">
      <w:pPr>
        <w:spacing w:after="0" w:line="240" w:lineRule="auto"/>
        <w:jc w:val="both"/>
        <w:rPr>
          <w:rFonts w:ascii="Verdana" w:eastAsia="Times New Roman" w:hAnsi="Verdana"/>
          <w:sz w:val="19"/>
          <w:szCs w:val="19"/>
          <w:lang w:eastAsia="es-ES"/>
        </w:rPr>
      </w:pPr>
    </w:p>
    <w:p w14:paraId="70C0DBAE" w14:textId="77777777" w:rsidR="00DF11D9" w:rsidRPr="00D03F80" w:rsidRDefault="00DF11D9" w:rsidP="00BB45F1">
      <w:pPr>
        <w:spacing w:after="0" w:line="240" w:lineRule="auto"/>
        <w:jc w:val="both"/>
        <w:rPr>
          <w:rFonts w:ascii="Verdana" w:eastAsia="Times New Roman" w:hAnsi="Verdana"/>
          <w:sz w:val="19"/>
          <w:szCs w:val="19"/>
          <w:lang w:eastAsia="es-ES"/>
        </w:rPr>
      </w:pPr>
    </w:p>
    <w:p w14:paraId="746E707B" w14:textId="0F31598D" w:rsidR="008B1DF7" w:rsidRPr="00D03F80" w:rsidRDefault="00E577BA" w:rsidP="008B1DF7">
      <w:pPr>
        <w:spacing w:after="0" w:line="240" w:lineRule="auto"/>
        <w:rPr>
          <w:rFonts w:ascii="Verdana" w:hAnsi="Verdana" w:cs="Helvetica-Light"/>
          <w:bCs/>
          <w:kern w:val="0"/>
          <w:sz w:val="19"/>
          <w:szCs w:val="19"/>
          <w:lang w:val="es-ES_tradnl"/>
        </w:rPr>
      </w:pPr>
      <w:r>
        <w:rPr>
          <w:rFonts w:ascii="Verdana" w:hAnsi="Verdana" w:cs="Helvetica-Light"/>
          <w:b/>
          <w:kern w:val="0"/>
          <w:sz w:val="19"/>
          <w:szCs w:val="19"/>
          <w:lang w:val="es-ES_tradnl"/>
        </w:rPr>
        <w:t>CARLOS JAIRO RAMÍREZ RODRIGUEZ</w:t>
      </w:r>
    </w:p>
    <w:p w14:paraId="06A641DD" w14:textId="3A962DBD" w:rsidR="00E577BA" w:rsidRDefault="00E577BA" w:rsidP="00D03F80">
      <w:pPr>
        <w:spacing w:after="0" w:line="240" w:lineRule="auto"/>
        <w:ind w:right="-234"/>
        <w:rPr>
          <w:rFonts w:ascii="Verdana" w:hAnsi="Verdana" w:cs="Helvetica-Light"/>
          <w:bCs/>
          <w:kern w:val="0"/>
          <w:sz w:val="19"/>
          <w:szCs w:val="19"/>
          <w:lang w:val="es-ES_tradnl"/>
        </w:rPr>
      </w:pPr>
      <w:r>
        <w:rPr>
          <w:rFonts w:ascii="Verdana" w:hAnsi="Verdana" w:cs="Helvetica-Light"/>
          <w:bCs/>
          <w:kern w:val="0"/>
          <w:sz w:val="19"/>
          <w:szCs w:val="19"/>
          <w:lang w:val="es-ES_tradnl"/>
        </w:rPr>
        <w:t xml:space="preserve">Coordinador Grupo de Gestión Integral de Residuos y Pasivos Ambientales </w:t>
      </w:r>
    </w:p>
    <w:p w14:paraId="7158A59D" w14:textId="6B8273ED" w:rsidR="00E577BA" w:rsidRPr="00D03F80" w:rsidRDefault="008B1DF7" w:rsidP="00D03F80">
      <w:pPr>
        <w:spacing w:after="0" w:line="240" w:lineRule="auto"/>
        <w:ind w:right="-234"/>
        <w:rPr>
          <w:rFonts w:ascii="Verdana" w:hAnsi="Verdana" w:cs="Helvetica-Light"/>
          <w:bCs/>
          <w:kern w:val="0"/>
          <w:sz w:val="19"/>
          <w:szCs w:val="19"/>
          <w:lang w:val="es-ES_tradnl"/>
        </w:rPr>
      </w:pPr>
      <w:r w:rsidRPr="00D03F80">
        <w:rPr>
          <w:rFonts w:ascii="Verdana" w:hAnsi="Verdana" w:cs="Helvetica-Light"/>
          <w:bCs/>
          <w:kern w:val="0"/>
          <w:sz w:val="19"/>
          <w:szCs w:val="19"/>
          <w:lang w:val="es-ES_tradnl"/>
        </w:rPr>
        <w:t>Direc</w:t>
      </w:r>
      <w:r w:rsidR="00E577BA">
        <w:rPr>
          <w:rFonts w:ascii="Verdana" w:hAnsi="Verdana" w:cs="Helvetica-Light"/>
          <w:bCs/>
          <w:kern w:val="0"/>
          <w:sz w:val="19"/>
          <w:szCs w:val="19"/>
          <w:lang w:val="es-ES_tradnl"/>
        </w:rPr>
        <w:t>ción</w:t>
      </w:r>
      <w:r w:rsidRPr="00D03F80">
        <w:rPr>
          <w:rFonts w:ascii="Verdana" w:hAnsi="Verdana" w:cs="Helvetica-Light"/>
          <w:bCs/>
          <w:kern w:val="0"/>
          <w:sz w:val="19"/>
          <w:szCs w:val="19"/>
          <w:lang w:val="es-ES_tradnl"/>
        </w:rPr>
        <w:t xml:space="preserve"> de Asuntos Ambientales Sectorial y Urbana</w:t>
      </w:r>
    </w:p>
    <w:p w14:paraId="512EBAD0" w14:textId="77777777" w:rsidR="00B4577D" w:rsidRPr="00BB45F1" w:rsidRDefault="00B4577D" w:rsidP="00B4577D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es-ES"/>
        </w:rPr>
      </w:pPr>
    </w:p>
    <w:p w14:paraId="535361C6" w14:textId="7F5E0756" w:rsidR="0090409A" w:rsidRDefault="00E577BA" w:rsidP="005C6CDF">
      <w:pPr>
        <w:spacing w:after="0" w:line="240" w:lineRule="auto"/>
        <w:rPr>
          <w:rFonts w:ascii="Verdana" w:eastAsia="Times New Roman" w:hAnsi="Verdana"/>
          <w:sz w:val="16"/>
          <w:szCs w:val="16"/>
          <w:lang w:eastAsia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03F3CA" wp14:editId="59F6CEED">
            <wp:simplePos x="0" y="0"/>
            <wp:positionH relativeFrom="column">
              <wp:posOffset>4091940</wp:posOffset>
            </wp:positionH>
            <wp:positionV relativeFrom="paragraph">
              <wp:posOffset>153035</wp:posOffset>
            </wp:positionV>
            <wp:extent cx="142875" cy="152400"/>
            <wp:effectExtent l="0" t="0" r="9525" b="0"/>
            <wp:wrapNone/>
            <wp:docPr id="1125650309" name="Imagen 2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 dibujo de una person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5F1" w:rsidRPr="6835070A">
        <w:rPr>
          <w:rFonts w:ascii="Verdana" w:eastAsia="Times New Roman" w:hAnsi="Verdana"/>
          <w:sz w:val="16"/>
          <w:szCs w:val="16"/>
          <w:lang w:val="es-ES" w:eastAsia="es-ES"/>
        </w:rPr>
        <w:t xml:space="preserve">Proyectó: </w:t>
      </w:r>
      <w:r w:rsidR="005A6CBE" w:rsidRPr="6835070A">
        <w:rPr>
          <w:rFonts w:ascii="Verdana" w:eastAsia="Times New Roman" w:hAnsi="Verdana"/>
          <w:sz w:val="16"/>
          <w:szCs w:val="16"/>
          <w:lang w:eastAsia="es-ES"/>
        </w:rPr>
        <w:t>Johanna Abella</w:t>
      </w:r>
      <w:r w:rsidR="00DE0E39" w:rsidRPr="6835070A">
        <w:rPr>
          <w:rFonts w:ascii="Verdana" w:eastAsia="Times New Roman" w:hAnsi="Verdana"/>
          <w:sz w:val="16"/>
          <w:szCs w:val="16"/>
          <w:lang w:eastAsia="es-ES"/>
        </w:rPr>
        <w:t xml:space="preserve"> Gamba</w:t>
      </w:r>
      <w:r w:rsidR="6F556F7A" w:rsidRPr="6835070A">
        <w:rPr>
          <w:rFonts w:ascii="Verdana" w:eastAsia="Times New Roman" w:hAnsi="Verdana"/>
          <w:sz w:val="16"/>
          <w:szCs w:val="16"/>
          <w:lang w:eastAsia="es-ES"/>
        </w:rPr>
        <w:t xml:space="preserve"> </w:t>
      </w:r>
      <w:r w:rsidR="6F556F7A">
        <w:rPr>
          <w:noProof/>
        </w:rPr>
        <w:drawing>
          <wp:inline distT="0" distB="0" distL="0" distR="0" wp14:anchorId="6666F228" wp14:editId="37DDA1F9">
            <wp:extent cx="277541" cy="104078"/>
            <wp:effectExtent l="0" t="0" r="1905" b="0"/>
            <wp:docPr id="5129329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41" cy="10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F556F7A">
        <w:t xml:space="preserve"> </w:t>
      </w:r>
      <w:r w:rsidR="6F556F7A" w:rsidRPr="00CA7D2C">
        <w:rPr>
          <w:rFonts w:ascii="Verdana" w:eastAsia="Verdana" w:hAnsi="Verdana" w:cs="Verdana"/>
          <w:sz w:val="16"/>
          <w:szCs w:val="16"/>
        </w:rPr>
        <w:t>Contratista GGIRPA / DAASU</w:t>
      </w:r>
      <w:r w:rsidR="005A6CBE" w:rsidRPr="6835070A">
        <w:rPr>
          <w:rFonts w:ascii="Verdana" w:eastAsia="Times New Roman" w:hAnsi="Verdana"/>
          <w:sz w:val="16"/>
          <w:szCs w:val="16"/>
          <w:lang w:eastAsia="es-ES"/>
        </w:rPr>
        <w:t xml:space="preserve">  </w:t>
      </w:r>
      <w:r w:rsidR="0090409A">
        <w:rPr>
          <w:rFonts w:ascii="Verdana" w:eastAsia="Times New Roman" w:hAnsi="Verdana"/>
          <w:sz w:val="16"/>
          <w:szCs w:val="16"/>
          <w:lang w:eastAsia="es-ES"/>
        </w:rPr>
        <w:t xml:space="preserve">           </w:t>
      </w:r>
    </w:p>
    <w:p w14:paraId="586B66AE" w14:textId="216373CB" w:rsidR="00C73479" w:rsidRPr="00E577BA" w:rsidRDefault="008D2E29" w:rsidP="001C3A9F">
      <w:pPr>
        <w:spacing w:after="0" w:line="240" w:lineRule="auto"/>
        <w:rPr>
          <w:rFonts w:ascii="Verdana" w:eastAsia="Times New Roman" w:hAnsi="Verdana"/>
          <w:sz w:val="16"/>
          <w:szCs w:val="16"/>
          <w:lang w:eastAsia="es-ES"/>
        </w:rPr>
      </w:pPr>
      <w:r w:rsidRPr="00BB45F1">
        <w:rPr>
          <w:rFonts w:ascii="Verdana" w:eastAsia="Times New Roman" w:hAnsi="Verdana"/>
          <w:sz w:val="16"/>
          <w:szCs w:val="16"/>
          <w:lang w:val="es-ES_tradnl" w:eastAsia="es-ES"/>
        </w:rPr>
        <w:t xml:space="preserve">Revisó: </w:t>
      </w:r>
      <w:r w:rsidR="00D03F80">
        <w:rPr>
          <w:rFonts w:ascii="Verdana" w:eastAsia="Times New Roman" w:hAnsi="Verdana"/>
          <w:sz w:val="16"/>
          <w:szCs w:val="16"/>
          <w:lang w:val="es-ES_tradnl" w:eastAsia="es-ES"/>
        </w:rPr>
        <w:t>Astrid Guerrero Albarracín</w:t>
      </w:r>
      <w:r w:rsidRPr="00BB45F1">
        <w:rPr>
          <w:rFonts w:ascii="Verdana" w:eastAsia="Times New Roman" w:hAnsi="Verdana"/>
          <w:sz w:val="16"/>
          <w:szCs w:val="16"/>
          <w:lang w:val="es-ES_tradnl" w:eastAsia="es-ES"/>
        </w:rPr>
        <w:t xml:space="preserve"> </w:t>
      </w:r>
      <w:r w:rsidR="00D03F80">
        <w:rPr>
          <w:rFonts w:ascii="Verdana" w:eastAsia="Times New Roman" w:hAnsi="Verdana"/>
          <w:sz w:val="16"/>
          <w:szCs w:val="16"/>
          <w:lang w:val="es-ES_tradnl" w:eastAsia="es-ES"/>
        </w:rPr>
        <w:t>–</w:t>
      </w:r>
      <w:r w:rsidRPr="00BB45F1">
        <w:rPr>
          <w:rFonts w:ascii="Verdana" w:eastAsia="Times New Roman" w:hAnsi="Verdana"/>
          <w:sz w:val="16"/>
          <w:szCs w:val="16"/>
          <w:lang w:val="es-ES_tradnl" w:eastAsia="es-ES"/>
        </w:rPr>
        <w:t xml:space="preserve"> </w:t>
      </w:r>
      <w:r w:rsidR="00D03F80">
        <w:rPr>
          <w:rFonts w:ascii="Verdana" w:eastAsia="Times New Roman" w:hAnsi="Verdana"/>
          <w:sz w:val="16"/>
          <w:szCs w:val="16"/>
          <w:lang w:val="es-ES_tradnl" w:eastAsia="es-ES"/>
        </w:rPr>
        <w:t xml:space="preserve">Profesional Especializado GGIRPA / </w:t>
      </w:r>
      <w:r w:rsidRPr="00BB45F1">
        <w:rPr>
          <w:rFonts w:ascii="Verdana" w:eastAsia="Times New Roman" w:hAnsi="Verdana"/>
          <w:sz w:val="16"/>
          <w:szCs w:val="16"/>
          <w:lang w:val="es-ES_tradnl" w:eastAsia="es-ES"/>
        </w:rPr>
        <w:t>DAASU</w:t>
      </w:r>
      <w:r w:rsidR="00DC5DE7" w:rsidRPr="00BB45F1">
        <w:rPr>
          <w:rFonts w:ascii="Verdana" w:eastAsia="Times New Roman" w:hAnsi="Verdana"/>
          <w:sz w:val="16"/>
          <w:szCs w:val="16"/>
          <w:lang w:val="es-ES_tradnl" w:eastAsia="es-ES"/>
        </w:rPr>
        <w:t xml:space="preserve"> </w:t>
      </w:r>
    </w:p>
    <w:p w14:paraId="27471872" w14:textId="77777777" w:rsidR="001C3A9F" w:rsidRPr="001C3A9F" w:rsidRDefault="001C3A9F" w:rsidP="001C3A9F">
      <w:pPr>
        <w:spacing w:after="0" w:line="240" w:lineRule="auto"/>
        <w:rPr>
          <w:rFonts w:ascii="Verdana" w:eastAsia="Times New Roman" w:hAnsi="Verdana"/>
          <w:sz w:val="16"/>
          <w:szCs w:val="16"/>
          <w:lang w:val="es-ES_tradnl" w:eastAsia="es-ES"/>
        </w:rPr>
      </w:pPr>
    </w:p>
    <w:p w14:paraId="5FB2FD9B" w14:textId="7241912D" w:rsidR="00757B36" w:rsidRPr="00E577BA" w:rsidRDefault="008D2E29" w:rsidP="00C73479">
      <w:pPr>
        <w:tabs>
          <w:tab w:val="left" w:pos="4905"/>
        </w:tabs>
        <w:spacing w:after="0" w:line="240" w:lineRule="auto"/>
        <w:jc w:val="both"/>
        <w:rPr>
          <w:rFonts w:ascii="Verdana" w:eastAsia="Times New Roman" w:hAnsi="Verdana" w:cs="Arial"/>
          <w:color w:val="808080"/>
          <w:sz w:val="12"/>
          <w:szCs w:val="12"/>
          <w:lang w:val="es-ES_tradnl" w:eastAsia="es-ES"/>
        </w:rPr>
      </w:pPr>
      <w:r w:rsidRPr="00E577BA">
        <w:rPr>
          <w:rFonts w:ascii="Verdana" w:eastAsia="Times New Roman" w:hAnsi="Verdana" w:cs="Arial"/>
          <w:color w:val="808080"/>
          <w:sz w:val="12"/>
          <w:szCs w:val="12"/>
          <w:lang w:val="es-ES_tradnl" w:eastAsia="es-ES"/>
        </w:rPr>
        <w:t>Los arriba firmantes declaramos que hemos revisado el presente documento y lo encontramos ajustado a las normas y disposiciones legales y/o técnicas vigentes y, por lo tanto, bajo nuestra responsabilidad lo presentamos para la firma del Remitente</w:t>
      </w:r>
      <w:r w:rsidR="008F67D5" w:rsidRPr="00E577BA">
        <w:rPr>
          <w:rFonts w:ascii="Verdana" w:eastAsia="Times New Roman" w:hAnsi="Verdana" w:cs="Arial"/>
          <w:color w:val="808080"/>
          <w:sz w:val="12"/>
          <w:szCs w:val="12"/>
          <w:lang w:val="es-ES_tradnl" w:eastAsia="es-ES"/>
        </w:rPr>
        <w:t>.</w:t>
      </w:r>
    </w:p>
    <w:sectPr w:rsidR="00757B36" w:rsidRPr="00E577BA" w:rsidSect="001C3A9F">
      <w:headerReference w:type="default" r:id="rId11"/>
      <w:footerReference w:type="default" r:id="rId12"/>
      <w:pgSz w:w="12240" w:h="15840"/>
      <w:pgMar w:top="1763" w:right="1467" w:bottom="2170" w:left="1701" w:header="708" w:footer="1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8AD0" w14:textId="77777777" w:rsidR="005D5D1C" w:rsidRDefault="005D5D1C" w:rsidP="00757B36">
      <w:pPr>
        <w:spacing w:after="0" w:line="240" w:lineRule="auto"/>
      </w:pPr>
      <w:r>
        <w:separator/>
      </w:r>
    </w:p>
  </w:endnote>
  <w:endnote w:type="continuationSeparator" w:id="0">
    <w:p w14:paraId="41C828C9" w14:textId="77777777" w:rsidR="005D5D1C" w:rsidRDefault="005D5D1C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-Light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7777777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745D9922">
                  <wp:simplePos x="0" y="0"/>
                  <wp:positionH relativeFrom="margin">
                    <wp:posOffset>-102673</wp:posOffset>
                  </wp:positionH>
                  <wp:positionV relativeFrom="paragraph">
                    <wp:posOffset>-254613</wp:posOffset>
                  </wp:positionV>
                  <wp:extent cx="6001407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01407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40A11E4D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</w:t>
                              </w:r>
                              <w:r w:rsidR="004B2ACC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</w:t>
                              </w: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</w:t>
                              </w:r>
                              <w:r w:rsidR="004B2ACC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</w:t>
                              </w: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8.1pt;margin-top:-20.05pt;width:472.5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" filled="f" stroked="f" strokeweight=".5pt">
                  <v:textbox>
                    <w:txbxContent>
                      <w:p w14:paraId="79D92C5A" w14:textId="40A11E4D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</w:t>
                        </w:r>
                        <w:r w:rsidR="004B2ACC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</w:t>
                        </w: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</w:t>
                        </w:r>
                        <w:r w:rsidR="004B2ACC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</w:t>
                        </w: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00000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>F-E-SIG-</w:t>
    </w:r>
    <w:proofErr w:type="gramStart"/>
    <w:r w:rsidRPr="003A3319">
      <w:rPr>
        <w:rFonts w:ascii="Verdana" w:hAnsi="Verdana"/>
        <w:sz w:val="18"/>
        <w:szCs w:val="18"/>
      </w:rPr>
      <w:t>26:V</w:t>
    </w:r>
    <w:proofErr w:type="gramEnd"/>
    <w:r w:rsidRPr="003A3319">
      <w:rPr>
        <w:rFonts w:ascii="Verdana" w:hAnsi="Verdana"/>
        <w:sz w:val="18"/>
        <w:szCs w:val="18"/>
      </w:rPr>
      <w:t xml:space="preserve">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A62D" w14:textId="77777777" w:rsidR="005D5D1C" w:rsidRDefault="005D5D1C" w:rsidP="00757B36">
      <w:pPr>
        <w:spacing w:after="0" w:line="240" w:lineRule="auto"/>
      </w:pPr>
      <w:r>
        <w:separator/>
      </w:r>
    </w:p>
  </w:footnote>
  <w:footnote w:type="continuationSeparator" w:id="0">
    <w:p w14:paraId="4975C81D" w14:textId="77777777" w:rsidR="005D5D1C" w:rsidRDefault="005D5D1C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2320253B">
          <wp:simplePos x="0" y="0"/>
          <wp:positionH relativeFrom="page">
            <wp:posOffset>6350</wp:posOffset>
          </wp:positionH>
          <wp:positionV relativeFrom="paragraph">
            <wp:posOffset>-435610</wp:posOffset>
          </wp:positionV>
          <wp:extent cx="7757042" cy="10051200"/>
          <wp:effectExtent l="0" t="0" r="0" b="0"/>
          <wp:wrapNone/>
          <wp:docPr id="2145568644" name="Imagen 21455686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7042" cy="1005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4961"/>
    <w:multiLevelType w:val="hybridMultilevel"/>
    <w:tmpl w:val="FFFFFFFF"/>
    <w:lvl w:ilvl="0" w:tplc="8F7E7A30">
      <w:start w:val="1"/>
      <w:numFmt w:val="lowerLetter"/>
      <w:lvlText w:val="%1."/>
      <w:lvlJc w:val="left"/>
      <w:pPr>
        <w:ind w:left="720" w:hanging="360"/>
      </w:pPr>
    </w:lvl>
    <w:lvl w:ilvl="1" w:tplc="28FCC4BC">
      <w:start w:val="1"/>
      <w:numFmt w:val="lowerLetter"/>
      <w:lvlText w:val="%2."/>
      <w:lvlJc w:val="left"/>
      <w:pPr>
        <w:ind w:left="1440" w:hanging="360"/>
      </w:pPr>
    </w:lvl>
    <w:lvl w:ilvl="2" w:tplc="EF0AD538">
      <w:start w:val="1"/>
      <w:numFmt w:val="lowerRoman"/>
      <w:lvlText w:val="%3."/>
      <w:lvlJc w:val="right"/>
      <w:pPr>
        <w:ind w:left="2160" w:hanging="180"/>
      </w:pPr>
    </w:lvl>
    <w:lvl w:ilvl="3" w:tplc="3E8612C2">
      <w:start w:val="1"/>
      <w:numFmt w:val="decimal"/>
      <w:lvlText w:val="%4."/>
      <w:lvlJc w:val="left"/>
      <w:pPr>
        <w:ind w:left="2880" w:hanging="360"/>
      </w:pPr>
    </w:lvl>
    <w:lvl w:ilvl="4" w:tplc="F79EF4BC">
      <w:start w:val="1"/>
      <w:numFmt w:val="lowerLetter"/>
      <w:lvlText w:val="%5."/>
      <w:lvlJc w:val="left"/>
      <w:pPr>
        <w:ind w:left="3600" w:hanging="360"/>
      </w:pPr>
    </w:lvl>
    <w:lvl w:ilvl="5" w:tplc="64B03CF8">
      <w:start w:val="1"/>
      <w:numFmt w:val="lowerRoman"/>
      <w:lvlText w:val="%6."/>
      <w:lvlJc w:val="right"/>
      <w:pPr>
        <w:ind w:left="4320" w:hanging="180"/>
      </w:pPr>
    </w:lvl>
    <w:lvl w:ilvl="6" w:tplc="62ACB8E0">
      <w:start w:val="1"/>
      <w:numFmt w:val="decimal"/>
      <w:lvlText w:val="%7."/>
      <w:lvlJc w:val="left"/>
      <w:pPr>
        <w:ind w:left="5040" w:hanging="360"/>
      </w:pPr>
    </w:lvl>
    <w:lvl w:ilvl="7" w:tplc="1A4E8E9E">
      <w:start w:val="1"/>
      <w:numFmt w:val="lowerLetter"/>
      <w:lvlText w:val="%8."/>
      <w:lvlJc w:val="left"/>
      <w:pPr>
        <w:ind w:left="5760" w:hanging="360"/>
      </w:pPr>
    </w:lvl>
    <w:lvl w:ilvl="8" w:tplc="D34CCBF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A57D3"/>
    <w:multiLevelType w:val="hybridMultilevel"/>
    <w:tmpl w:val="EAB24A5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149C"/>
    <w:multiLevelType w:val="hybridMultilevel"/>
    <w:tmpl w:val="A20E67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E44745"/>
    <w:multiLevelType w:val="hybridMultilevel"/>
    <w:tmpl w:val="B31E0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7574E"/>
    <w:multiLevelType w:val="hybridMultilevel"/>
    <w:tmpl w:val="A96C0D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50F22"/>
    <w:multiLevelType w:val="hybridMultilevel"/>
    <w:tmpl w:val="E6BEC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A4D89"/>
    <w:multiLevelType w:val="hybridMultilevel"/>
    <w:tmpl w:val="223262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D41CB"/>
    <w:multiLevelType w:val="hybridMultilevel"/>
    <w:tmpl w:val="E6BEC614"/>
    <w:lvl w:ilvl="0" w:tplc="7DDA97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909A5"/>
    <w:multiLevelType w:val="multilevel"/>
    <w:tmpl w:val="AD6EF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38041DAF"/>
    <w:multiLevelType w:val="hybridMultilevel"/>
    <w:tmpl w:val="03E8129A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F8806D5"/>
    <w:multiLevelType w:val="hybridMultilevel"/>
    <w:tmpl w:val="A122138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AC5BA0"/>
    <w:multiLevelType w:val="hybridMultilevel"/>
    <w:tmpl w:val="FFFFFFFF"/>
    <w:lvl w:ilvl="0" w:tplc="C3C28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6D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BEE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6F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E43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5C3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C2E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820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466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41D3"/>
    <w:multiLevelType w:val="hybridMultilevel"/>
    <w:tmpl w:val="ED9C351E"/>
    <w:lvl w:ilvl="0" w:tplc="040A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46586BB5"/>
    <w:multiLevelType w:val="multilevel"/>
    <w:tmpl w:val="BDCA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2E1F79"/>
    <w:multiLevelType w:val="hybridMultilevel"/>
    <w:tmpl w:val="F7EA94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71627"/>
    <w:multiLevelType w:val="hybridMultilevel"/>
    <w:tmpl w:val="A96C0D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545"/>
    <w:multiLevelType w:val="hybridMultilevel"/>
    <w:tmpl w:val="E6BEC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C3443"/>
    <w:multiLevelType w:val="hybridMultilevel"/>
    <w:tmpl w:val="3D1CA76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333FE"/>
    <w:multiLevelType w:val="hybridMultilevel"/>
    <w:tmpl w:val="2E6EB6B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232D7D2">
      <w:start w:val="18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F7A1A"/>
    <w:multiLevelType w:val="hybridMultilevel"/>
    <w:tmpl w:val="E6BEC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B0D8E"/>
    <w:multiLevelType w:val="hybridMultilevel"/>
    <w:tmpl w:val="92A06A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F0FFD"/>
    <w:multiLevelType w:val="hybridMultilevel"/>
    <w:tmpl w:val="3D74FF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627F4"/>
    <w:multiLevelType w:val="hybridMultilevel"/>
    <w:tmpl w:val="0F7C5D5C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FF7D69"/>
    <w:multiLevelType w:val="hybridMultilevel"/>
    <w:tmpl w:val="EB023E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13D17"/>
    <w:multiLevelType w:val="hybridMultilevel"/>
    <w:tmpl w:val="2BAE146E"/>
    <w:lvl w:ilvl="0" w:tplc="66DC84D4">
      <w:start w:val="1"/>
      <w:numFmt w:val="decimal"/>
      <w:lvlText w:val="%1."/>
      <w:lvlJc w:val="left"/>
      <w:pPr>
        <w:ind w:left="720" w:hanging="360"/>
      </w:pPr>
      <w:rPr>
        <w:rFonts w:cs="Helvetica-Light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3405A"/>
    <w:multiLevelType w:val="hybridMultilevel"/>
    <w:tmpl w:val="E31C2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16473"/>
    <w:multiLevelType w:val="multilevel"/>
    <w:tmpl w:val="AF2E17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530F3C"/>
    <w:multiLevelType w:val="hybridMultilevel"/>
    <w:tmpl w:val="82B260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349185">
    <w:abstractNumId w:val="1"/>
  </w:num>
  <w:num w:numId="2" w16cid:durableId="420879267">
    <w:abstractNumId w:val="28"/>
  </w:num>
  <w:num w:numId="3" w16cid:durableId="1831167862">
    <w:abstractNumId w:val="14"/>
  </w:num>
  <w:num w:numId="4" w16cid:durableId="930747691">
    <w:abstractNumId w:val="27"/>
  </w:num>
  <w:num w:numId="5" w16cid:durableId="1345353007">
    <w:abstractNumId w:val="24"/>
  </w:num>
  <w:num w:numId="6" w16cid:durableId="495343093">
    <w:abstractNumId w:val="23"/>
  </w:num>
  <w:num w:numId="7" w16cid:durableId="1037045500">
    <w:abstractNumId w:val="22"/>
  </w:num>
  <w:num w:numId="8" w16cid:durableId="2001158593">
    <w:abstractNumId w:val="13"/>
  </w:num>
  <w:num w:numId="9" w16cid:durableId="739791268">
    <w:abstractNumId w:val="19"/>
  </w:num>
  <w:num w:numId="10" w16cid:durableId="1106122611">
    <w:abstractNumId w:val="3"/>
  </w:num>
  <w:num w:numId="11" w16cid:durableId="1374228710">
    <w:abstractNumId w:val="18"/>
  </w:num>
  <w:num w:numId="12" w16cid:durableId="2098747437">
    <w:abstractNumId w:val="2"/>
  </w:num>
  <w:num w:numId="13" w16cid:durableId="428240002">
    <w:abstractNumId w:val="10"/>
  </w:num>
  <w:num w:numId="14" w16cid:durableId="906570619">
    <w:abstractNumId w:val="8"/>
  </w:num>
  <w:num w:numId="15" w16cid:durableId="390269687">
    <w:abstractNumId w:val="16"/>
  </w:num>
  <w:num w:numId="16" w16cid:durableId="103425562">
    <w:abstractNumId w:val="5"/>
  </w:num>
  <w:num w:numId="17" w16cid:durableId="176971919">
    <w:abstractNumId w:val="7"/>
  </w:num>
  <w:num w:numId="18" w16cid:durableId="1206715941">
    <w:abstractNumId w:val="17"/>
  </w:num>
  <w:num w:numId="19" w16cid:durableId="888497010">
    <w:abstractNumId w:val="6"/>
  </w:num>
  <w:num w:numId="20" w16cid:durableId="370544605">
    <w:abstractNumId w:val="20"/>
  </w:num>
  <w:num w:numId="21" w16cid:durableId="489096469">
    <w:abstractNumId w:val="4"/>
  </w:num>
  <w:num w:numId="22" w16cid:durableId="438529951">
    <w:abstractNumId w:val="12"/>
  </w:num>
  <w:num w:numId="23" w16cid:durableId="1214148481">
    <w:abstractNumId w:val="26"/>
  </w:num>
  <w:num w:numId="24" w16cid:durableId="1051809602">
    <w:abstractNumId w:val="0"/>
  </w:num>
  <w:num w:numId="25" w16cid:durableId="1277248590">
    <w:abstractNumId w:val="25"/>
  </w:num>
  <w:num w:numId="26" w16cid:durableId="521750619">
    <w:abstractNumId w:val="9"/>
  </w:num>
  <w:num w:numId="27" w16cid:durableId="2011907091">
    <w:abstractNumId w:val="11"/>
  </w:num>
  <w:num w:numId="28" w16cid:durableId="880942667">
    <w:abstractNumId w:val="15"/>
  </w:num>
  <w:num w:numId="29" w16cid:durableId="5330802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6F20"/>
    <w:rsid w:val="00017BC6"/>
    <w:rsid w:val="00036F69"/>
    <w:rsid w:val="00044430"/>
    <w:rsid w:val="000603F9"/>
    <w:rsid w:val="00062A95"/>
    <w:rsid w:val="00066030"/>
    <w:rsid w:val="000A1D1C"/>
    <w:rsid w:val="000A31F6"/>
    <w:rsid w:val="000B0CA4"/>
    <w:rsid w:val="000B13A0"/>
    <w:rsid w:val="000C262E"/>
    <w:rsid w:val="000D0EE2"/>
    <w:rsid w:val="000D1E46"/>
    <w:rsid w:val="000D1FF6"/>
    <w:rsid w:val="00103F06"/>
    <w:rsid w:val="00105A0A"/>
    <w:rsid w:val="001107B4"/>
    <w:rsid w:val="00111420"/>
    <w:rsid w:val="0011447C"/>
    <w:rsid w:val="00126CC3"/>
    <w:rsid w:val="0017071E"/>
    <w:rsid w:val="00186235"/>
    <w:rsid w:val="001966FB"/>
    <w:rsid w:val="001A59D8"/>
    <w:rsid w:val="001B54DE"/>
    <w:rsid w:val="001C0681"/>
    <w:rsid w:val="001C3A9F"/>
    <w:rsid w:val="001D1876"/>
    <w:rsid w:val="001D6479"/>
    <w:rsid w:val="001E2AD6"/>
    <w:rsid w:val="001E763D"/>
    <w:rsid w:val="001F0251"/>
    <w:rsid w:val="002050DD"/>
    <w:rsid w:val="0022254F"/>
    <w:rsid w:val="00252593"/>
    <w:rsid w:val="00255542"/>
    <w:rsid w:val="00256928"/>
    <w:rsid w:val="002607F4"/>
    <w:rsid w:val="0026797C"/>
    <w:rsid w:val="00285A6F"/>
    <w:rsid w:val="00290BE0"/>
    <w:rsid w:val="00297447"/>
    <w:rsid w:val="00297D67"/>
    <w:rsid w:val="002A214B"/>
    <w:rsid w:val="002C2814"/>
    <w:rsid w:val="002C54F9"/>
    <w:rsid w:val="002C5F90"/>
    <w:rsid w:val="002E517A"/>
    <w:rsid w:val="002E7B9B"/>
    <w:rsid w:val="00303885"/>
    <w:rsid w:val="0030489C"/>
    <w:rsid w:val="00334788"/>
    <w:rsid w:val="00345E6B"/>
    <w:rsid w:val="003537BC"/>
    <w:rsid w:val="00356F36"/>
    <w:rsid w:val="003613D0"/>
    <w:rsid w:val="00374338"/>
    <w:rsid w:val="00385F13"/>
    <w:rsid w:val="003926B7"/>
    <w:rsid w:val="003A3319"/>
    <w:rsid w:val="003A4317"/>
    <w:rsid w:val="003A4594"/>
    <w:rsid w:val="003B7015"/>
    <w:rsid w:val="003C7D93"/>
    <w:rsid w:val="003D0AE4"/>
    <w:rsid w:val="003E5518"/>
    <w:rsid w:val="003F2AAC"/>
    <w:rsid w:val="00421F2C"/>
    <w:rsid w:val="00430AA8"/>
    <w:rsid w:val="00436E05"/>
    <w:rsid w:val="00463330"/>
    <w:rsid w:val="00482E5E"/>
    <w:rsid w:val="00484F4B"/>
    <w:rsid w:val="00486B3E"/>
    <w:rsid w:val="004962F4"/>
    <w:rsid w:val="004A32D1"/>
    <w:rsid w:val="004B2ACC"/>
    <w:rsid w:val="004C0A25"/>
    <w:rsid w:val="004D7900"/>
    <w:rsid w:val="004D7947"/>
    <w:rsid w:val="004E2441"/>
    <w:rsid w:val="004F1723"/>
    <w:rsid w:val="004F407A"/>
    <w:rsid w:val="00512E63"/>
    <w:rsid w:val="00536CBC"/>
    <w:rsid w:val="005420A7"/>
    <w:rsid w:val="00580A84"/>
    <w:rsid w:val="00585A54"/>
    <w:rsid w:val="005A120D"/>
    <w:rsid w:val="005A2825"/>
    <w:rsid w:val="005A6CBE"/>
    <w:rsid w:val="005A764E"/>
    <w:rsid w:val="005B71ED"/>
    <w:rsid w:val="005C6307"/>
    <w:rsid w:val="005C6CDF"/>
    <w:rsid w:val="005D5D1C"/>
    <w:rsid w:val="006166BF"/>
    <w:rsid w:val="006411AF"/>
    <w:rsid w:val="0064339E"/>
    <w:rsid w:val="006441A7"/>
    <w:rsid w:val="0065062A"/>
    <w:rsid w:val="0066033D"/>
    <w:rsid w:val="00674F80"/>
    <w:rsid w:val="00691C08"/>
    <w:rsid w:val="006C5338"/>
    <w:rsid w:val="006E1719"/>
    <w:rsid w:val="007125DE"/>
    <w:rsid w:val="00717AB4"/>
    <w:rsid w:val="00717BC1"/>
    <w:rsid w:val="00726642"/>
    <w:rsid w:val="00726A3B"/>
    <w:rsid w:val="00757B36"/>
    <w:rsid w:val="00767B17"/>
    <w:rsid w:val="00771E68"/>
    <w:rsid w:val="0078224F"/>
    <w:rsid w:val="007B5DD4"/>
    <w:rsid w:val="007B7AAD"/>
    <w:rsid w:val="007D20D0"/>
    <w:rsid w:val="007D54B9"/>
    <w:rsid w:val="007E0FB9"/>
    <w:rsid w:val="007E54ED"/>
    <w:rsid w:val="008329F3"/>
    <w:rsid w:val="00837D15"/>
    <w:rsid w:val="008459F3"/>
    <w:rsid w:val="00852231"/>
    <w:rsid w:val="00883A49"/>
    <w:rsid w:val="00891EC0"/>
    <w:rsid w:val="008B1DF7"/>
    <w:rsid w:val="008C1DE9"/>
    <w:rsid w:val="008C1EF9"/>
    <w:rsid w:val="008C3F11"/>
    <w:rsid w:val="008D204E"/>
    <w:rsid w:val="008D2E29"/>
    <w:rsid w:val="008D747C"/>
    <w:rsid w:val="008F67D5"/>
    <w:rsid w:val="0090409A"/>
    <w:rsid w:val="00916DD0"/>
    <w:rsid w:val="00936831"/>
    <w:rsid w:val="00950E85"/>
    <w:rsid w:val="009570A4"/>
    <w:rsid w:val="00957B6D"/>
    <w:rsid w:val="0098792B"/>
    <w:rsid w:val="009A3535"/>
    <w:rsid w:val="009D1B9C"/>
    <w:rsid w:val="009D3849"/>
    <w:rsid w:val="009D606E"/>
    <w:rsid w:val="009E28CB"/>
    <w:rsid w:val="009F7130"/>
    <w:rsid w:val="00A00EDF"/>
    <w:rsid w:val="00A01A53"/>
    <w:rsid w:val="00A14922"/>
    <w:rsid w:val="00A40837"/>
    <w:rsid w:val="00A73497"/>
    <w:rsid w:val="00AB688F"/>
    <w:rsid w:val="00AC6CBE"/>
    <w:rsid w:val="00AD0FEF"/>
    <w:rsid w:val="00AD5786"/>
    <w:rsid w:val="00AF09C5"/>
    <w:rsid w:val="00B01060"/>
    <w:rsid w:val="00B03EB6"/>
    <w:rsid w:val="00B04F41"/>
    <w:rsid w:val="00B12375"/>
    <w:rsid w:val="00B30480"/>
    <w:rsid w:val="00B4577D"/>
    <w:rsid w:val="00B80AC6"/>
    <w:rsid w:val="00B80CB9"/>
    <w:rsid w:val="00B82190"/>
    <w:rsid w:val="00B84D86"/>
    <w:rsid w:val="00B90B86"/>
    <w:rsid w:val="00B92ECB"/>
    <w:rsid w:val="00B96372"/>
    <w:rsid w:val="00BB45F1"/>
    <w:rsid w:val="00BC365D"/>
    <w:rsid w:val="00BD2546"/>
    <w:rsid w:val="00C07F90"/>
    <w:rsid w:val="00C26062"/>
    <w:rsid w:val="00C5186C"/>
    <w:rsid w:val="00C56D80"/>
    <w:rsid w:val="00C60EB3"/>
    <w:rsid w:val="00C65F65"/>
    <w:rsid w:val="00C66296"/>
    <w:rsid w:val="00C73479"/>
    <w:rsid w:val="00C95CA2"/>
    <w:rsid w:val="00CA7D2C"/>
    <w:rsid w:val="00CB6F08"/>
    <w:rsid w:val="00CC1365"/>
    <w:rsid w:val="00CE23F4"/>
    <w:rsid w:val="00CE6454"/>
    <w:rsid w:val="00CE7E17"/>
    <w:rsid w:val="00D03F80"/>
    <w:rsid w:val="00D04F55"/>
    <w:rsid w:val="00D16E9E"/>
    <w:rsid w:val="00D205CA"/>
    <w:rsid w:val="00D31E6F"/>
    <w:rsid w:val="00D34D20"/>
    <w:rsid w:val="00D51394"/>
    <w:rsid w:val="00D51BD8"/>
    <w:rsid w:val="00DA2DF3"/>
    <w:rsid w:val="00DA7173"/>
    <w:rsid w:val="00DB7698"/>
    <w:rsid w:val="00DC5DE7"/>
    <w:rsid w:val="00DD13F9"/>
    <w:rsid w:val="00DD6A4B"/>
    <w:rsid w:val="00DE0E39"/>
    <w:rsid w:val="00DE6D5C"/>
    <w:rsid w:val="00DF02B8"/>
    <w:rsid w:val="00DF11D9"/>
    <w:rsid w:val="00DF5754"/>
    <w:rsid w:val="00E068A2"/>
    <w:rsid w:val="00E10337"/>
    <w:rsid w:val="00E36BB8"/>
    <w:rsid w:val="00E55701"/>
    <w:rsid w:val="00E577BA"/>
    <w:rsid w:val="00E667CD"/>
    <w:rsid w:val="00E9090E"/>
    <w:rsid w:val="00E9125C"/>
    <w:rsid w:val="00E97EBE"/>
    <w:rsid w:val="00EA192A"/>
    <w:rsid w:val="00EA4BE4"/>
    <w:rsid w:val="00EA7E83"/>
    <w:rsid w:val="00EB56CE"/>
    <w:rsid w:val="00EC64C0"/>
    <w:rsid w:val="00EF0486"/>
    <w:rsid w:val="00EF66D3"/>
    <w:rsid w:val="00F03BD8"/>
    <w:rsid w:val="00F17860"/>
    <w:rsid w:val="00F4366A"/>
    <w:rsid w:val="00F5298D"/>
    <w:rsid w:val="00F60059"/>
    <w:rsid w:val="00F65EA0"/>
    <w:rsid w:val="00F72307"/>
    <w:rsid w:val="00F748D0"/>
    <w:rsid w:val="00F74938"/>
    <w:rsid w:val="00F81EF8"/>
    <w:rsid w:val="00F97B96"/>
    <w:rsid w:val="00FA1E58"/>
    <w:rsid w:val="00FA42E9"/>
    <w:rsid w:val="00FB0CF0"/>
    <w:rsid w:val="00FC58F7"/>
    <w:rsid w:val="00FF3877"/>
    <w:rsid w:val="00FF5DFA"/>
    <w:rsid w:val="012E5ABA"/>
    <w:rsid w:val="01689501"/>
    <w:rsid w:val="01A78540"/>
    <w:rsid w:val="05249628"/>
    <w:rsid w:val="052BCDB2"/>
    <w:rsid w:val="0556A0B0"/>
    <w:rsid w:val="0557E66B"/>
    <w:rsid w:val="05CCFA5D"/>
    <w:rsid w:val="08074FF8"/>
    <w:rsid w:val="08B20BDB"/>
    <w:rsid w:val="09D0CDD5"/>
    <w:rsid w:val="0B71EEBF"/>
    <w:rsid w:val="0C0D15D6"/>
    <w:rsid w:val="0D51427A"/>
    <w:rsid w:val="0D634DB7"/>
    <w:rsid w:val="0D65900B"/>
    <w:rsid w:val="0F3E9D1F"/>
    <w:rsid w:val="0F5CA33E"/>
    <w:rsid w:val="104E28DD"/>
    <w:rsid w:val="124F5389"/>
    <w:rsid w:val="1273D142"/>
    <w:rsid w:val="12A64FED"/>
    <w:rsid w:val="12E73394"/>
    <w:rsid w:val="1353D952"/>
    <w:rsid w:val="137677B4"/>
    <w:rsid w:val="13E01D3E"/>
    <w:rsid w:val="144D0B0E"/>
    <w:rsid w:val="161C1615"/>
    <w:rsid w:val="16AEE13C"/>
    <w:rsid w:val="1862B4C5"/>
    <w:rsid w:val="18E3ABB9"/>
    <w:rsid w:val="190C4600"/>
    <w:rsid w:val="19A518D8"/>
    <w:rsid w:val="19A8D25B"/>
    <w:rsid w:val="19FEC504"/>
    <w:rsid w:val="19FF8B5C"/>
    <w:rsid w:val="1ABE7EF9"/>
    <w:rsid w:val="1C15570D"/>
    <w:rsid w:val="1C61C8D1"/>
    <w:rsid w:val="1EB15336"/>
    <w:rsid w:val="20A41FC0"/>
    <w:rsid w:val="20AB9576"/>
    <w:rsid w:val="20F266E9"/>
    <w:rsid w:val="210E6732"/>
    <w:rsid w:val="2266BA23"/>
    <w:rsid w:val="232C8629"/>
    <w:rsid w:val="23DDD083"/>
    <w:rsid w:val="23E5EE0E"/>
    <w:rsid w:val="24F9A122"/>
    <w:rsid w:val="2541F86D"/>
    <w:rsid w:val="25651A86"/>
    <w:rsid w:val="25B3E318"/>
    <w:rsid w:val="25B4BD50"/>
    <w:rsid w:val="2607256B"/>
    <w:rsid w:val="26DA1820"/>
    <w:rsid w:val="2733694F"/>
    <w:rsid w:val="2886A6AF"/>
    <w:rsid w:val="29AC079A"/>
    <w:rsid w:val="2A534A29"/>
    <w:rsid w:val="2BB87345"/>
    <w:rsid w:val="2E7B9DE1"/>
    <w:rsid w:val="2F3933C9"/>
    <w:rsid w:val="2FD414BD"/>
    <w:rsid w:val="30F8FECA"/>
    <w:rsid w:val="315BDA72"/>
    <w:rsid w:val="31B4818A"/>
    <w:rsid w:val="32A3446F"/>
    <w:rsid w:val="330CA134"/>
    <w:rsid w:val="340505AE"/>
    <w:rsid w:val="3490163B"/>
    <w:rsid w:val="351AC727"/>
    <w:rsid w:val="35CCDB9F"/>
    <w:rsid w:val="363E0074"/>
    <w:rsid w:val="367EB97B"/>
    <w:rsid w:val="38AA6BD9"/>
    <w:rsid w:val="3AEE37CB"/>
    <w:rsid w:val="3B38E356"/>
    <w:rsid w:val="3B60D127"/>
    <w:rsid w:val="3CA0D368"/>
    <w:rsid w:val="3DBCA5DF"/>
    <w:rsid w:val="3F202640"/>
    <w:rsid w:val="3F74F4FF"/>
    <w:rsid w:val="422922DF"/>
    <w:rsid w:val="4230AFC8"/>
    <w:rsid w:val="425DC505"/>
    <w:rsid w:val="4376EFB1"/>
    <w:rsid w:val="4377AA1C"/>
    <w:rsid w:val="437C46E5"/>
    <w:rsid w:val="44340E19"/>
    <w:rsid w:val="44B1C125"/>
    <w:rsid w:val="45FAA3A6"/>
    <w:rsid w:val="4635918F"/>
    <w:rsid w:val="46D24EA7"/>
    <w:rsid w:val="46E2296F"/>
    <w:rsid w:val="49CE379A"/>
    <w:rsid w:val="4A5C42D0"/>
    <w:rsid w:val="4AA886DF"/>
    <w:rsid w:val="4AE043E0"/>
    <w:rsid w:val="4B046D9A"/>
    <w:rsid w:val="4C43AD82"/>
    <w:rsid w:val="4C94B4A2"/>
    <w:rsid w:val="4D52DAD4"/>
    <w:rsid w:val="4E2301F6"/>
    <w:rsid w:val="4EE8CFF7"/>
    <w:rsid w:val="4FFF19D8"/>
    <w:rsid w:val="50A4DF32"/>
    <w:rsid w:val="50E072BB"/>
    <w:rsid w:val="50F56A17"/>
    <w:rsid w:val="524D758D"/>
    <w:rsid w:val="53184810"/>
    <w:rsid w:val="54954127"/>
    <w:rsid w:val="54BB2BC5"/>
    <w:rsid w:val="550749E1"/>
    <w:rsid w:val="5543379C"/>
    <w:rsid w:val="56B4F13E"/>
    <w:rsid w:val="56E3ABC1"/>
    <w:rsid w:val="573D5CDA"/>
    <w:rsid w:val="5AF41B75"/>
    <w:rsid w:val="5BA1BA16"/>
    <w:rsid w:val="5BCBA0FE"/>
    <w:rsid w:val="5C88725E"/>
    <w:rsid w:val="5DA45F0B"/>
    <w:rsid w:val="60C212BE"/>
    <w:rsid w:val="63066F1D"/>
    <w:rsid w:val="64135F7B"/>
    <w:rsid w:val="642318A4"/>
    <w:rsid w:val="6646BB45"/>
    <w:rsid w:val="666C47C8"/>
    <w:rsid w:val="67203591"/>
    <w:rsid w:val="67260FFF"/>
    <w:rsid w:val="6835070A"/>
    <w:rsid w:val="698023F4"/>
    <w:rsid w:val="6A0C661D"/>
    <w:rsid w:val="6A3B562A"/>
    <w:rsid w:val="6B629C33"/>
    <w:rsid w:val="6D536CDE"/>
    <w:rsid w:val="6D645F16"/>
    <w:rsid w:val="6DD2152B"/>
    <w:rsid w:val="6E30714B"/>
    <w:rsid w:val="6E8D67B1"/>
    <w:rsid w:val="6F556F7A"/>
    <w:rsid w:val="708C2ACF"/>
    <w:rsid w:val="7133E245"/>
    <w:rsid w:val="7141770B"/>
    <w:rsid w:val="72673998"/>
    <w:rsid w:val="7269AB51"/>
    <w:rsid w:val="7293381E"/>
    <w:rsid w:val="72ED1B2E"/>
    <w:rsid w:val="7550F6FA"/>
    <w:rsid w:val="75DB3F8C"/>
    <w:rsid w:val="763E491B"/>
    <w:rsid w:val="7702040C"/>
    <w:rsid w:val="7816BCAD"/>
    <w:rsid w:val="786794F1"/>
    <w:rsid w:val="7874176D"/>
    <w:rsid w:val="79169C09"/>
    <w:rsid w:val="7A3B72C9"/>
    <w:rsid w:val="7A5C1DA1"/>
    <w:rsid w:val="7BF3A725"/>
    <w:rsid w:val="7E4CDE96"/>
    <w:rsid w:val="7F126AD9"/>
    <w:rsid w:val="7F46D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pa8">
    <w:name w:val="pa8"/>
    <w:basedOn w:val="Normal"/>
    <w:rsid w:val="008D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a0">
    <w:name w:val="a0"/>
    <w:rsid w:val="008D2E29"/>
  </w:style>
  <w:style w:type="paragraph" w:customStyle="1" w:styleId="toa">
    <w:name w:val="toa"/>
    <w:basedOn w:val="Normal"/>
    <w:rsid w:val="008D2E29"/>
    <w:pPr>
      <w:widowControl w:val="0"/>
      <w:tabs>
        <w:tab w:val="left" w:pos="0"/>
        <w:tab w:val="left" w:pos="9000"/>
        <w:tab w:val="right" w:pos="9360"/>
      </w:tabs>
      <w:suppressAutoHyphens/>
      <w:snapToGrid w:val="0"/>
      <w:spacing w:after="0" w:line="240" w:lineRule="auto"/>
      <w:jc w:val="both"/>
    </w:pPr>
    <w:rPr>
      <w:rFonts w:ascii="Arial Narrow" w:eastAsia="Times New Roman" w:hAnsi="Arial Narrow" w:cs="Times New Roman"/>
      <w:bCs/>
      <w:spacing w:val="-2"/>
      <w:kern w:val="0"/>
      <w:sz w:val="24"/>
      <w:szCs w:val="20"/>
      <w:lang w:val="en-US" w:eastAsia="es-ES"/>
      <w14:ligatures w14:val="none"/>
    </w:rPr>
  </w:style>
  <w:style w:type="table" w:styleId="Tablaconcuadrcula">
    <w:name w:val="Table Grid"/>
    <w:basedOn w:val="Tablanormal"/>
    <w:uiPriority w:val="59"/>
    <w:rsid w:val="00CE645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ES_trad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84D8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A7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customStyle="1" w:styleId="normaltextrun">
    <w:name w:val="normaltextrun"/>
    <w:basedOn w:val="Fuentedeprrafopredeter"/>
    <w:rsid w:val="00DA7173"/>
  </w:style>
  <w:style w:type="character" w:customStyle="1" w:styleId="eop">
    <w:name w:val="eop"/>
    <w:basedOn w:val="Fuentedeprrafopredeter"/>
    <w:rsid w:val="00DA7173"/>
  </w:style>
  <w:style w:type="character" w:customStyle="1" w:styleId="wacimagecontainer">
    <w:name w:val="wacimagecontainer"/>
    <w:basedOn w:val="Fuentedeprrafopredeter"/>
    <w:rsid w:val="00DA7173"/>
  </w:style>
  <w:style w:type="paragraph" w:styleId="Revisin">
    <w:name w:val="Revision"/>
    <w:hidden/>
    <w:uiPriority w:val="99"/>
    <w:semiHidden/>
    <w:rsid w:val="00CA7D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8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7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0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4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74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5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2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9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4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gestionriesgo@cajica.gov.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Astrid Guerrero Albarracin</cp:lastModifiedBy>
  <cp:revision>5</cp:revision>
  <cp:lastPrinted>2023-05-07T17:22:00Z</cp:lastPrinted>
  <dcterms:created xsi:type="dcterms:W3CDTF">2025-11-28T17:04:00Z</dcterms:created>
  <dcterms:modified xsi:type="dcterms:W3CDTF">2025-12-01T16:24:00Z</dcterms:modified>
</cp:coreProperties>
</file>